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B" w:rsidRPr="00BF7556" w:rsidRDefault="007C062B" w:rsidP="007C062B">
      <w:pPr>
        <w:jc w:val="center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Proiect de hotărâre nr. _________/____________</w:t>
      </w:r>
    </w:p>
    <w:p w:rsidR="007C062B" w:rsidRPr="00BF7556" w:rsidRDefault="007C062B" w:rsidP="007C062B">
      <w:pPr>
        <w:jc w:val="center"/>
        <w:rPr>
          <w:rFonts w:ascii="Times New Roman" w:hAnsi="Times New Roman"/>
          <w:sz w:val="24"/>
        </w:rPr>
      </w:pPr>
    </w:p>
    <w:p w:rsidR="0063381D" w:rsidRDefault="00860BF5" w:rsidP="00860BF5">
      <w:pPr>
        <w:spacing w:before="0" w:after="0"/>
        <w:jc w:val="center"/>
        <w:outlineLvl w:val="0"/>
        <w:rPr>
          <w:rFonts w:ascii="Times New Roman" w:hAnsi="Times New Roman"/>
          <w:sz w:val="24"/>
        </w:rPr>
      </w:pPr>
      <w:r w:rsidRPr="00860BF5">
        <w:rPr>
          <w:rFonts w:ascii="Times New Roman" w:hAnsi="Times New Roman"/>
          <w:b/>
          <w:sz w:val="24"/>
        </w:rPr>
        <w:t xml:space="preserve">Privind aprobarea suplimentarii creditelor de angajament şi a creditelor bugetare necesare pentru ajustarea preţului contractului de achiziţie publică de lucrări, ca urmare a încheierii actelor adiţionale necesare modificării contractului de finanţare nr. 3642 din 27.12.2018 aferent cererii de </w:t>
      </w:r>
      <w:proofErr w:type="spellStart"/>
      <w:r w:rsidRPr="00860BF5">
        <w:rPr>
          <w:rFonts w:ascii="Times New Roman" w:hAnsi="Times New Roman"/>
          <w:b/>
          <w:sz w:val="24"/>
        </w:rPr>
        <w:t>finantare</w:t>
      </w:r>
      <w:proofErr w:type="spellEnd"/>
      <w:r w:rsidRPr="00860BF5">
        <w:rPr>
          <w:rFonts w:ascii="Times New Roman" w:hAnsi="Times New Roman"/>
          <w:b/>
          <w:sz w:val="24"/>
        </w:rPr>
        <w:t xml:space="preserve"> „</w:t>
      </w:r>
      <w:proofErr w:type="spellStart"/>
      <w:r w:rsidRPr="00860BF5">
        <w:rPr>
          <w:rFonts w:ascii="Times New Roman" w:hAnsi="Times New Roman"/>
          <w:b/>
          <w:sz w:val="24"/>
        </w:rPr>
        <w:t>Imbunatatirea</w:t>
      </w:r>
      <w:proofErr w:type="spellEnd"/>
      <w:r w:rsidRPr="00860BF5">
        <w:rPr>
          <w:rFonts w:ascii="Times New Roman" w:hAnsi="Times New Roman"/>
          <w:b/>
          <w:sz w:val="24"/>
        </w:rPr>
        <w:t xml:space="preserve"> transportului public si nemotorizat in municipiul Dej” - COD SMIS 126369– </w:t>
      </w:r>
      <w:proofErr w:type="spellStart"/>
      <w:r w:rsidRPr="00860BF5">
        <w:rPr>
          <w:rFonts w:ascii="Times New Roman" w:hAnsi="Times New Roman"/>
          <w:b/>
          <w:sz w:val="24"/>
        </w:rPr>
        <w:t>investitie</w:t>
      </w:r>
      <w:proofErr w:type="spellEnd"/>
      <w:r w:rsidRPr="00860BF5">
        <w:rPr>
          <w:rFonts w:ascii="Times New Roman" w:hAnsi="Times New Roman"/>
          <w:b/>
          <w:sz w:val="24"/>
        </w:rPr>
        <w:t xml:space="preserve"> Modernizare </w:t>
      </w:r>
      <w:proofErr w:type="spellStart"/>
      <w:r w:rsidRPr="00860BF5">
        <w:rPr>
          <w:rFonts w:ascii="Times New Roman" w:hAnsi="Times New Roman"/>
          <w:b/>
          <w:sz w:val="24"/>
        </w:rPr>
        <w:t>strazi</w:t>
      </w:r>
      <w:proofErr w:type="spellEnd"/>
      <w:r w:rsidRPr="00860BF5">
        <w:rPr>
          <w:rFonts w:ascii="Times New Roman" w:hAnsi="Times New Roman"/>
          <w:b/>
          <w:sz w:val="24"/>
        </w:rPr>
        <w:t xml:space="preserve"> in Municipiul Dej – Obiectul I 29 </w:t>
      </w:r>
      <w:proofErr w:type="spellStart"/>
      <w:r w:rsidRPr="00860BF5">
        <w:rPr>
          <w:rFonts w:ascii="Times New Roman" w:hAnsi="Times New Roman"/>
          <w:b/>
          <w:sz w:val="24"/>
        </w:rPr>
        <w:t>strazi</w:t>
      </w:r>
      <w:proofErr w:type="spellEnd"/>
    </w:p>
    <w:p w:rsidR="007C062B" w:rsidRPr="00BF7556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Primarul municipiului Dej, judeţul Cluj</w:t>
      </w:r>
    </w:p>
    <w:p w:rsidR="007C062B" w:rsidRPr="00BF7556" w:rsidRDefault="007C062B" w:rsidP="007C062B">
      <w:pPr>
        <w:spacing w:before="0" w:after="0"/>
        <w:outlineLvl w:val="0"/>
        <w:rPr>
          <w:rFonts w:ascii="Times New Roman" w:hAnsi="Times New Roman"/>
          <w:sz w:val="24"/>
        </w:rPr>
      </w:pPr>
    </w:p>
    <w:p w:rsidR="008F3ECB" w:rsidRPr="00BF7556" w:rsidRDefault="008F3ECB" w:rsidP="00860BF5">
      <w:pPr>
        <w:pStyle w:val="Listparagraf"/>
        <w:numPr>
          <w:ilvl w:val="0"/>
          <w:numId w:val="8"/>
        </w:numPr>
        <w:rPr>
          <w:szCs w:val="24"/>
        </w:rPr>
      </w:pPr>
      <w:r w:rsidRPr="00BF7556">
        <w:rPr>
          <w:szCs w:val="24"/>
          <w:lang w:eastAsia="en-US"/>
        </w:rPr>
        <w:t xml:space="preserve">Având  în vedere Referatul nr. </w:t>
      </w:r>
      <w:r w:rsidR="00860BF5" w:rsidRPr="00860BF5">
        <w:rPr>
          <w:szCs w:val="24"/>
          <w:lang w:eastAsia="en-US"/>
        </w:rPr>
        <w:t xml:space="preserve">12471 din 05.05.2022 </w:t>
      </w:r>
      <w:r w:rsidRPr="00BF7556">
        <w:rPr>
          <w:szCs w:val="24"/>
          <w:lang w:eastAsia="en-US"/>
        </w:rPr>
        <w:t>al Serviciului Programe Dezvoltare;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  <w:lang w:eastAsia="ro-RO"/>
        </w:rPr>
      </w:pPr>
      <w:r w:rsidRPr="00BF7556">
        <w:rPr>
          <w:rFonts w:ascii="Times New Roman" w:hAnsi="Times New Roman"/>
          <w:sz w:val="24"/>
          <w:lang w:eastAsia="ro-RO"/>
        </w:rPr>
        <w:t>Ordinul 2050/30.12.2021 – a AM POR, pentru modificarea şi înlocuirea Ordinului nr. 1336/2021 privind ajustarea preturilor in baza OG 15/2021, şi pentru modificarea Anexei „Ghidul Solicitantului, Condiţii Generale pentru accesarea fondurilor în cadrul Programului Operaţional Regional 2014- 2020”;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F7556">
        <w:rPr>
          <w:rFonts w:ascii="Times New Roman" w:hAnsi="Times New Roman"/>
          <w:sz w:val="24"/>
          <w:lang w:eastAsia="ro-RO"/>
        </w:rPr>
        <w:t>INSTRUCȚIUNEA nr.193/23.03.2022 Punerea în aplicare a Metodologiei privind ajustarea preturilor aferente materialelor de construcții pentru contractele de achiziție publică/contractele sectoriale de lucrări finanțate prin Programul Operațional Regional 2014 – 2020, ca urmare a intrării în vigoare a Ordonanței Guvernului nr 15/2021, privind reglementarea unor măsuri fiscal bugetare, cu modificările și completările ulterioare;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ORDONANŢĂ  Nr. 15/2021 din 30 august 2021 privind reglementarea unor măsuri fiscal-bugetare pentru ajustarea preţurilor contractelor de achiziţie publică</w:t>
      </w:r>
      <w:r w:rsidRPr="00BF7556">
        <w:rPr>
          <w:rFonts w:ascii="Times New Roman" w:hAnsi="Times New Roman"/>
          <w:sz w:val="22"/>
          <w:lang w:val="en-US"/>
        </w:rPr>
        <w:t xml:space="preserve"> </w:t>
      </w:r>
      <w:r w:rsidRPr="00BF7556">
        <w:rPr>
          <w:rFonts w:ascii="Times New Roman" w:hAnsi="Times New Roman"/>
          <w:sz w:val="24"/>
        </w:rPr>
        <w:t>cu completările şi modificările ulterioare;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LEGE  Nr. 281/2021 din 2 decembrie 2021 pentru aprobarea Ordonanţei Guvernului nr. 15/2021 privind reglementarea unor măsuri fiscal-bugetare</w:t>
      </w:r>
      <w:r w:rsidRPr="00BF7556">
        <w:rPr>
          <w:rFonts w:ascii="Times New Roman" w:hAnsi="Times New Roman"/>
          <w:sz w:val="22"/>
          <w:lang w:val="en-US"/>
        </w:rPr>
        <w:t xml:space="preserve"> </w:t>
      </w:r>
      <w:r w:rsidRPr="00BF7556">
        <w:rPr>
          <w:rFonts w:ascii="Times New Roman" w:hAnsi="Times New Roman"/>
          <w:sz w:val="24"/>
        </w:rPr>
        <w:t>cu completările şi modificările ulterioare;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dispoziţiile Legii nr. 500/2002, cu modificările şi completările ulterioare;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art. 30 alin. (2) din Legea responsabilităţii fiscal-bugetare nr. 69/2010, republicată;</w:t>
      </w:r>
    </w:p>
    <w:p w:rsidR="003653D1" w:rsidRPr="00BF7556" w:rsidRDefault="003653D1" w:rsidP="003653D1">
      <w:pPr>
        <w:numPr>
          <w:ilvl w:val="0"/>
          <w:numId w:val="8"/>
        </w:numPr>
        <w:spacing w:before="0" w:after="0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Solicitarea de clarificare 32 ADR-NV.</w:t>
      </w:r>
    </w:p>
    <w:p w:rsidR="00BF7556" w:rsidRPr="00BF7556" w:rsidRDefault="00BF7556" w:rsidP="00BF755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line="300" w:lineRule="exact"/>
        <w:rPr>
          <w:bCs/>
          <w:szCs w:val="24"/>
          <w:lang w:eastAsia="ar-SA"/>
        </w:rPr>
      </w:pPr>
      <w:r w:rsidRPr="00BF7556">
        <w:rPr>
          <w:bCs/>
          <w:lang w:eastAsia="ar-SA"/>
        </w:rPr>
        <w:t>Ținând cont de prevederile Art. 129, alin. (</w:t>
      </w:r>
      <w:r w:rsidR="007626D8">
        <w:rPr>
          <w:bCs/>
          <w:lang w:eastAsia="ar-SA"/>
        </w:rPr>
        <w:t xml:space="preserve">2) </w:t>
      </w:r>
      <w:proofErr w:type="spellStart"/>
      <w:r w:rsidR="007626D8">
        <w:rPr>
          <w:bCs/>
          <w:lang w:eastAsia="ar-SA"/>
        </w:rPr>
        <w:t>lit.b</w:t>
      </w:r>
      <w:proofErr w:type="spellEnd"/>
      <w:r w:rsidR="007626D8">
        <w:rPr>
          <w:bCs/>
          <w:lang w:eastAsia="ar-SA"/>
        </w:rPr>
        <w:t xml:space="preserve">, alin(4) </w:t>
      </w:r>
      <w:proofErr w:type="spellStart"/>
      <w:r w:rsidR="007626D8">
        <w:rPr>
          <w:bCs/>
          <w:lang w:eastAsia="ar-SA"/>
        </w:rPr>
        <w:t>lit.a</w:t>
      </w:r>
      <w:proofErr w:type="spellEnd"/>
      <w:r w:rsidR="007626D8">
        <w:rPr>
          <w:bCs/>
          <w:lang w:eastAsia="ar-SA"/>
        </w:rPr>
        <w:t xml:space="preserve"> și </w:t>
      </w:r>
      <w:proofErr w:type="spellStart"/>
      <w:r w:rsidR="007626D8">
        <w:rPr>
          <w:bCs/>
          <w:lang w:eastAsia="ar-SA"/>
        </w:rPr>
        <w:t>lit.f</w:t>
      </w:r>
      <w:proofErr w:type="spellEnd"/>
      <w:r w:rsidR="007626D8">
        <w:rPr>
          <w:bCs/>
          <w:lang w:eastAsia="ar-SA"/>
        </w:rPr>
        <w:t xml:space="preserve">   și alin. (7), lit. K</w:t>
      </w:r>
      <w:r w:rsidRPr="00BF7556">
        <w:rPr>
          <w:bCs/>
          <w:lang w:eastAsia="ar-SA"/>
        </w:rPr>
        <w:t>) din Ordonanța de Urgență Nr. 57/2019 privind Codul administrativ, cu modificările și completările ulterioare;</w:t>
      </w:r>
    </w:p>
    <w:p w:rsidR="00BF7556" w:rsidRPr="0063381D" w:rsidRDefault="00BF7556" w:rsidP="00BF7556">
      <w:pPr>
        <w:pStyle w:val="Listparagraf"/>
        <w:numPr>
          <w:ilvl w:val="0"/>
          <w:numId w:val="8"/>
        </w:numPr>
        <w:rPr>
          <w:bCs/>
          <w:lang w:eastAsia="ar-SA"/>
        </w:rPr>
      </w:pPr>
      <w:r w:rsidRPr="0063381D">
        <w:rPr>
          <w:bCs/>
          <w:lang w:eastAsia="ar-SA"/>
        </w:rPr>
        <w:t xml:space="preserve">În temeiul prevederilor art. 139, alin. (1) coroborat cu art. 196,  alin. (1) lit. c) din </w:t>
      </w:r>
      <w:r w:rsidRPr="0063381D">
        <w:rPr>
          <w:bCs/>
          <w:u w:val="single"/>
          <w:lang w:eastAsia="ar-SA"/>
        </w:rPr>
        <w:t>Ordonanța de Urgență Nr. 57/2019 privind Codul administrativ</w:t>
      </w:r>
      <w:r w:rsidRPr="0063381D">
        <w:rPr>
          <w:bCs/>
          <w:lang w:eastAsia="ar-SA"/>
        </w:rPr>
        <w:t xml:space="preserve">, cu modificările și completările ulterioare;                         </w:t>
      </w:r>
    </w:p>
    <w:p w:rsidR="00BF7556" w:rsidRPr="00BF7556" w:rsidRDefault="00BF7556" w:rsidP="00941AB4">
      <w:pPr>
        <w:spacing w:before="0" w:after="0"/>
        <w:ind w:left="720"/>
        <w:rPr>
          <w:rFonts w:ascii="Times New Roman" w:hAnsi="Times New Roman"/>
          <w:sz w:val="24"/>
        </w:rPr>
      </w:pPr>
    </w:p>
    <w:p w:rsidR="007C062B" w:rsidRPr="00BF7556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7C062B" w:rsidRPr="00BF7556" w:rsidRDefault="007C062B" w:rsidP="007C062B">
      <w:pPr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BF7556">
        <w:rPr>
          <w:rFonts w:ascii="Times New Roman" w:hAnsi="Times New Roman"/>
          <w:color w:val="000000"/>
          <w:sz w:val="24"/>
        </w:rPr>
        <w:t>propune spre aprobare Consiliului Local  următorul proiect de hotărâre;</w:t>
      </w:r>
    </w:p>
    <w:p w:rsidR="007C062B" w:rsidRPr="00BF7556" w:rsidRDefault="007C062B" w:rsidP="007C062B">
      <w:pPr>
        <w:spacing w:before="0" w:after="0"/>
        <w:jc w:val="both"/>
        <w:rPr>
          <w:rFonts w:ascii="Times New Roman" w:hAnsi="Times New Roman"/>
          <w:color w:val="000000"/>
          <w:sz w:val="24"/>
        </w:rPr>
      </w:pPr>
    </w:p>
    <w:p w:rsidR="00724C92" w:rsidRPr="00BF7556" w:rsidRDefault="00724C92" w:rsidP="000957F0">
      <w:pPr>
        <w:jc w:val="both"/>
        <w:rPr>
          <w:rFonts w:ascii="Times New Roman" w:hAnsi="Times New Roman"/>
          <w:b/>
          <w:sz w:val="24"/>
        </w:rPr>
      </w:pPr>
      <w:r w:rsidRPr="00BF7556">
        <w:rPr>
          <w:rFonts w:ascii="Times New Roman" w:hAnsi="Times New Roman"/>
          <w:sz w:val="24"/>
        </w:rPr>
        <w:lastRenderedPageBreak/>
        <w:t xml:space="preserve">ART </w:t>
      </w:r>
      <w:r w:rsidR="003653D1" w:rsidRPr="00BF7556">
        <w:rPr>
          <w:rFonts w:ascii="Times New Roman" w:hAnsi="Times New Roman"/>
          <w:sz w:val="24"/>
        </w:rPr>
        <w:t>1</w:t>
      </w:r>
      <w:r w:rsidRPr="00BF7556">
        <w:rPr>
          <w:rFonts w:ascii="Times New Roman" w:hAnsi="Times New Roman"/>
          <w:sz w:val="24"/>
        </w:rPr>
        <w:t xml:space="preserve">. Se aprobă valoarea totală a proiectului </w:t>
      </w:r>
      <w:r w:rsidR="000957F0" w:rsidRPr="00BF7556">
        <w:rPr>
          <w:rFonts w:ascii="Times New Roman" w:hAnsi="Times New Roman"/>
          <w:sz w:val="24"/>
        </w:rPr>
        <w:t>„</w:t>
      </w:r>
      <w:proofErr w:type="spellStart"/>
      <w:r w:rsidR="0063381D" w:rsidRPr="0063381D">
        <w:rPr>
          <w:rFonts w:ascii="Times New Roman" w:hAnsi="Times New Roman"/>
          <w:sz w:val="24"/>
        </w:rPr>
        <w:t>Imbunatatirea</w:t>
      </w:r>
      <w:proofErr w:type="spellEnd"/>
      <w:r w:rsidR="0063381D" w:rsidRPr="0063381D">
        <w:rPr>
          <w:rFonts w:ascii="Times New Roman" w:hAnsi="Times New Roman"/>
          <w:sz w:val="24"/>
        </w:rPr>
        <w:t xml:space="preserve"> transportului public si nemotorizat in municipiul Dej” - COD SMIS 126369– </w:t>
      </w:r>
      <w:proofErr w:type="spellStart"/>
      <w:r w:rsidR="0063381D" w:rsidRPr="0063381D">
        <w:rPr>
          <w:rFonts w:ascii="Times New Roman" w:hAnsi="Times New Roman"/>
          <w:sz w:val="24"/>
        </w:rPr>
        <w:t>investitie</w:t>
      </w:r>
      <w:proofErr w:type="spellEnd"/>
      <w:r w:rsidR="0063381D" w:rsidRPr="0063381D">
        <w:rPr>
          <w:rFonts w:ascii="Times New Roman" w:hAnsi="Times New Roman"/>
          <w:sz w:val="24"/>
        </w:rPr>
        <w:t xml:space="preserve"> Modernizare </w:t>
      </w:r>
      <w:proofErr w:type="spellStart"/>
      <w:r w:rsidR="0063381D" w:rsidRPr="0063381D">
        <w:rPr>
          <w:rFonts w:ascii="Times New Roman" w:hAnsi="Times New Roman"/>
          <w:sz w:val="24"/>
        </w:rPr>
        <w:t>strazi</w:t>
      </w:r>
      <w:proofErr w:type="spellEnd"/>
      <w:r w:rsidR="0063381D" w:rsidRPr="0063381D">
        <w:rPr>
          <w:rFonts w:ascii="Times New Roman" w:hAnsi="Times New Roman"/>
          <w:sz w:val="24"/>
        </w:rPr>
        <w:t xml:space="preserve"> in Municipiul Dej – Obiectul I 29 </w:t>
      </w:r>
      <w:proofErr w:type="spellStart"/>
      <w:r w:rsidR="0063381D" w:rsidRPr="0063381D">
        <w:rPr>
          <w:rFonts w:ascii="Times New Roman" w:hAnsi="Times New Roman"/>
          <w:sz w:val="24"/>
        </w:rPr>
        <w:t>strazi</w:t>
      </w:r>
      <w:proofErr w:type="spellEnd"/>
      <w:r w:rsidRPr="00BF7556">
        <w:rPr>
          <w:rFonts w:ascii="Times New Roman" w:hAnsi="Times New Roman"/>
          <w:sz w:val="24"/>
        </w:rPr>
        <w:t xml:space="preserve">, în cuantum de </w:t>
      </w:r>
      <w:r w:rsidR="00860BF5" w:rsidRPr="00860BF5">
        <w:rPr>
          <w:rFonts w:ascii="Times New Roman" w:hAnsi="Times New Roman"/>
          <w:b/>
          <w:sz w:val="24"/>
        </w:rPr>
        <w:t xml:space="preserve">38,809,349.68   </w:t>
      </w:r>
      <w:r w:rsidR="006B13D3" w:rsidRPr="00BF7556">
        <w:rPr>
          <w:rFonts w:ascii="Times New Roman" w:hAnsi="Times New Roman"/>
          <w:b/>
          <w:sz w:val="24"/>
        </w:rPr>
        <w:t>lei (inclusiv TVA)</w:t>
      </w:r>
      <w:r w:rsidRPr="00BF7556">
        <w:rPr>
          <w:rFonts w:ascii="Times New Roman" w:hAnsi="Times New Roman"/>
          <w:b/>
          <w:sz w:val="24"/>
        </w:rPr>
        <w:t>.</w:t>
      </w:r>
    </w:p>
    <w:p w:rsidR="003653D1" w:rsidRPr="00BF7556" w:rsidRDefault="00724C92" w:rsidP="000957F0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 xml:space="preserve">ART </w:t>
      </w:r>
      <w:r w:rsidR="003653D1" w:rsidRPr="00BF7556">
        <w:rPr>
          <w:rFonts w:ascii="Times New Roman" w:hAnsi="Times New Roman"/>
          <w:sz w:val="24"/>
        </w:rPr>
        <w:t>2</w:t>
      </w:r>
      <w:r w:rsidR="00F95D9D" w:rsidRPr="00BF7556">
        <w:rPr>
          <w:rFonts w:ascii="Times New Roman" w:hAnsi="Times New Roman"/>
        </w:rPr>
        <w:t xml:space="preserve"> </w:t>
      </w:r>
      <w:r w:rsidR="00941AB4">
        <w:rPr>
          <w:rFonts w:ascii="Times New Roman" w:hAnsi="Times New Roman"/>
          <w:sz w:val="24"/>
        </w:rPr>
        <w:t xml:space="preserve">Se aprobă finanțarea </w:t>
      </w:r>
      <w:r w:rsidR="00F95D9D" w:rsidRPr="00BF7556">
        <w:rPr>
          <w:rFonts w:ascii="Times New Roman" w:hAnsi="Times New Roman"/>
          <w:sz w:val="24"/>
        </w:rPr>
        <w:t xml:space="preserve"> </w:t>
      </w:r>
      <w:r w:rsidR="003653D1" w:rsidRPr="00BF7556">
        <w:rPr>
          <w:rFonts w:ascii="Times New Roman" w:hAnsi="Times New Roman"/>
          <w:sz w:val="24"/>
        </w:rPr>
        <w:t xml:space="preserve">de la bugetul local al Municipiului Dej  a sumelor suplimentare in cuantum de </w:t>
      </w:r>
      <w:r w:rsidR="00860BF5" w:rsidRPr="00860BF5">
        <w:rPr>
          <w:rFonts w:ascii="Times New Roman" w:hAnsi="Times New Roman"/>
          <w:b/>
          <w:sz w:val="24"/>
        </w:rPr>
        <w:t xml:space="preserve">255,134.47 </w:t>
      </w:r>
      <w:r w:rsidR="003653D1" w:rsidRPr="00BF7556">
        <w:rPr>
          <w:rFonts w:ascii="Times New Roman" w:hAnsi="Times New Roman"/>
          <w:b/>
          <w:sz w:val="24"/>
        </w:rPr>
        <w:t>lei cu TVA</w:t>
      </w:r>
      <w:r w:rsidR="008F3ECB" w:rsidRPr="00BF7556">
        <w:rPr>
          <w:rFonts w:ascii="Times New Roman" w:hAnsi="Times New Roman"/>
          <w:b/>
          <w:sz w:val="24"/>
        </w:rPr>
        <w:t xml:space="preserve"> inclus</w:t>
      </w:r>
      <w:r w:rsidR="003653D1" w:rsidRPr="00BF7556">
        <w:rPr>
          <w:rFonts w:ascii="Times New Roman" w:hAnsi="Times New Roman"/>
          <w:sz w:val="24"/>
        </w:rPr>
        <w:t>, necesare pentru ajustarea preţului contractelor de achiziţie publică de lucrări, ca urmare a încheierii actelor adiţionale prevăzute la art. 2 alin. 12 din OG 15/2021.</w:t>
      </w:r>
    </w:p>
    <w:p w:rsidR="00724C92" w:rsidRPr="00BF7556" w:rsidRDefault="00724C92" w:rsidP="000957F0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 xml:space="preserve">ART </w:t>
      </w:r>
      <w:r w:rsidR="003653D1" w:rsidRPr="00BF7556">
        <w:rPr>
          <w:rFonts w:ascii="Times New Roman" w:hAnsi="Times New Roman"/>
          <w:sz w:val="24"/>
        </w:rPr>
        <w:t>3</w:t>
      </w:r>
      <w:r w:rsidRPr="00BF7556">
        <w:rPr>
          <w:rFonts w:ascii="Times New Roman" w:hAnsi="Times New Roman"/>
          <w:sz w:val="24"/>
        </w:rPr>
        <w:t xml:space="preserve">. Sumele reprezentând cheltuieli conexe ce pot apărea pe durata implementării proiectului </w:t>
      </w:r>
      <w:r w:rsidR="00860BF5" w:rsidRPr="00860BF5">
        <w:rPr>
          <w:rFonts w:ascii="Times New Roman" w:hAnsi="Times New Roman"/>
          <w:b/>
          <w:sz w:val="24"/>
        </w:rPr>
        <w:t>„</w:t>
      </w:r>
      <w:proofErr w:type="spellStart"/>
      <w:r w:rsidR="00860BF5" w:rsidRPr="00860BF5">
        <w:rPr>
          <w:rFonts w:ascii="Times New Roman" w:hAnsi="Times New Roman"/>
          <w:b/>
          <w:sz w:val="24"/>
        </w:rPr>
        <w:t>Imbunatatirea</w:t>
      </w:r>
      <w:proofErr w:type="spellEnd"/>
      <w:r w:rsidR="00860BF5" w:rsidRPr="00860BF5">
        <w:rPr>
          <w:rFonts w:ascii="Times New Roman" w:hAnsi="Times New Roman"/>
          <w:b/>
          <w:sz w:val="24"/>
        </w:rPr>
        <w:t xml:space="preserve"> transportului public si nemotorizat in municipiul Dej” - COD SMIS 126369</w:t>
      </w:r>
      <w:r w:rsidRPr="00BF7556">
        <w:rPr>
          <w:rFonts w:ascii="Times New Roman" w:hAnsi="Times New Roman"/>
          <w:sz w:val="24"/>
        </w:rPr>
        <w:t xml:space="preserve">, pentru implementarea proiectului în condiții optime, se vor asigura din </w:t>
      </w:r>
      <w:r w:rsidR="007C062B" w:rsidRPr="00BF7556">
        <w:rPr>
          <w:rFonts w:ascii="Times New Roman" w:hAnsi="Times New Roman"/>
          <w:sz w:val="24"/>
        </w:rPr>
        <w:t>bugetul local al Municipiului Dej.</w:t>
      </w:r>
    </w:p>
    <w:p w:rsidR="00724C92" w:rsidRPr="00BF7556" w:rsidRDefault="00724C92" w:rsidP="00724C92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 xml:space="preserve">ART </w:t>
      </w:r>
      <w:r w:rsidR="003653D1" w:rsidRPr="00BF7556">
        <w:rPr>
          <w:rFonts w:ascii="Times New Roman" w:hAnsi="Times New Roman"/>
          <w:sz w:val="24"/>
        </w:rPr>
        <w:t>4</w:t>
      </w:r>
      <w:r w:rsidRPr="00BF7556">
        <w:rPr>
          <w:rFonts w:ascii="Times New Roman" w:hAnsi="Times New Roman"/>
          <w:sz w:val="24"/>
        </w:rPr>
        <w:t>. Se vor asigura toate resursele financiare necesare implementării proiectului în condițiile rambursării/ decontării ulterioare a cheltuielilor din instrumente structurale.</w:t>
      </w:r>
    </w:p>
    <w:p w:rsidR="00724C92" w:rsidRPr="00BF7556" w:rsidRDefault="00724C92" w:rsidP="00724C92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 xml:space="preserve">ART </w:t>
      </w:r>
      <w:r w:rsidR="003653D1" w:rsidRPr="00BF7556">
        <w:rPr>
          <w:rFonts w:ascii="Times New Roman" w:hAnsi="Times New Roman"/>
          <w:sz w:val="24"/>
        </w:rPr>
        <w:t>5</w:t>
      </w:r>
      <w:r w:rsidRPr="00BF7556">
        <w:rPr>
          <w:rFonts w:ascii="Times New Roman" w:hAnsi="Times New Roman"/>
          <w:sz w:val="24"/>
        </w:rPr>
        <w:t xml:space="preserve">. </w:t>
      </w:r>
      <w:r w:rsidR="007C062B" w:rsidRPr="00BF7556">
        <w:rPr>
          <w:rFonts w:ascii="Times New Roman" w:hAnsi="Times New Roman"/>
          <w:sz w:val="24"/>
        </w:rPr>
        <w:t xml:space="preserve">Se împuternicește primarul municipiului Dej, Morar Costan, să semneze toate actele necesare şi contractul de finanţare în numele Municipiului Dej. </w:t>
      </w:r>
    </w:p>
    <w:p w:rsidR="00724C92" w:rsidRPr="00BF7556" w:rsidRDefault="00724C92" w:rsidP="00724C92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>ART .</w:t>
      </w:r>
      <w:r w:rsidR="003653D1" w:rsidRPr="00BF7556">
        <w:rPr>
          <w:rFonts w:ascii="Times New Roman" w:hAnsi="Times New Roman"/>
          <w:sz w:val="24"/>
        </w:rPr>
        <w:t>6</w:t>
      </w:r>
      <w:r w:rsidRPr="00BF7556">
        <w:rPr>
          <w:rFonts w:ascii="Times New Roman" w:hAnsi="Times New Roman"/>
          <w:sz w:val="24"/>
        </w:rPr>
        <w:t xml:space="preserve"> </w:t>
      </w:r>
      <w:r w:rsidR="007C062B" w:rsidRPr="00BF7556">
        <w:rPr>
          <w:rFonts w:ascii="Times New Roman" w:hAnsi="Times New Roman"/>
          <w:sz w:val="24"/>
        </w:rPr>
        <w:t xml:space="preserve">Prezenta hotărâre se va comunica de către secretarul municipiul Dej în vederea ducerii sale la îndeplinire: Primarului Municipiului Dej, </w:t>
      </w:r>
      <w:r w:rsidR="003653D1" w:rsidRPr="00BF7556">
        <w:rPr>
          <w:rFonts w:ascii="Times New Roman" w:hAnsi="Times New Roman"/>
          <w:sz w:val="24"/>
        </w:rPr>
        <w:t xml:space="preserve">Serviciului </w:t>
      </w:r>
      <w:r w:rsidR="007C062B" w:rsidRPr="00BF7556">
        <w:rPr>
          <w:rFonts w:ascii="Times New Roman" w:hAnsi="Times New Roman"/>
          <w:sz w:val="24"/>
        </w:rPr>
        <w:t xml:space="preserve">Programe Dezvoltare, </w:t>
      </w:r>
      <w:r w:rsidR="003653D1" w:rsidRPr="00BF7556">
        <w:rPr>
          <w:rFonts w:ascii="Times New Roman" w:hAnsi="Times New Roman"/>
          <w:sz w:val="24"/>
        </w:rPr>
        <w:t xml:space="preserve">Serviciul Buget Contabilitate </w:t>
      </w:r>
      <w:proofErr w:type="spellStart"/>
      <w:r w:rsidR="003653D1" w:rsidRPr="00BF7556">
        <w:rPr>
          <w:rFonts w:ascii="Times New Roman" w:hAnsi="Times New Roman"/>
          <w:sz w:val="24"/>
        </w:rPr>
        <w:t>Financiar-Gestiuni</w:t>
      </w:r>
      <w:proofErr w:type="spellEnd"/>
      <w:r w:rsidR="007C062B" w:rsidRPr="00BF7556">
        <w:rPr>
          <w:rFonts w:ascii="Times New Roman" w:hAnsi="Times New Roman"/>
          <w:sz w:val="24"/>
        </w:rPr>
        <w:t xml:space="preserve">, </w:t>
      </w:r>
      <w:r w:rsidR="003653D1" w:rsidRPr="00BF7556">
        <w:rPr>
          <w:rFonts w:ascii="Times New Roman" w:hAnsi="Times New Roman"/>
          <w:sz w:val="24"/>
        </w:rPr>
        <w:t xml:space="preserve">Serviciul Tehnic, </w:t>
      </w:r>
      <w:proofErr w:type="spellStart"/>
      <w:r w:rsidR="003653D1" w:rsidRPr="00BF7556">
        <w:rPr>
          <w:rFonts w:ascii="Times New Roman" w:hAnsi="Times New Roman"/>
          <w:sz w:val="24"/>
        </w:rPr>
        <w:t>Gospodarie</w:t>
      </w:r>
      <w:proofErr w:type="spellEnd"/>
      <w:r w:rsidR="003653D1" w:rsidRPr="00BF7556">
        <w:rPr>
          <w:rFonts w:ascii="Times New Roman" w:hAnsi="Times New Roman"/>
          <w:sz w:val="24"/>
        </w:rPr>
        <w:t xml:space="preserve"> Comunala, </w:t>
      </w:r>
      <w:proofErr w:type="spellStart"/>
      <w:r w:rsidR="003653D1" w:rsidRPr="00BF7556">
        <w:rPr>
          <w:rFonts w:ascii="Times New Roman" w:hAnsi="Times New Roman"/>
          <w:sz w:val="24"/>
        </w:rPr>
        <w:t>protectie</w:t>
      </w:r>
      <w:proofErr w:type="spellEnd"/>
      <w:r w:rsidR="003653D1" w:rsidRPr="00BF7556">
        <w:rPr>
          <w:rFonts w:ascii="Times New Roman" w:hAnsi="Times New Roman"/>
          <w:sz w:val="24"/>
        </w:rPr>
        <w:t xml:space="preserve"> civila</w:t>
      </w:r>
      <w:r w:rsidR="007C062B" w:rsidRPr="00BF7556">
        <w:rPr>
          <w:rFonts w:ascii="Times New Roman" w:hAnsi="Times New Roman"/>
          <w:sz w:val="24"/>
        </w:rPr>
        <w:t>, S.U.A.T. şi Compartimentului Juridic din cadrul Primăriei municipiului Dej.</w:t>
      </w:r>
    </w:p>
    <w:p w:rsidR="00724C92" w:rsidRPr="00BF7556" w:rsidRDefault="00724C92" w:rsidP="00724C92">
      <w:pPr>
        <w:jc w:val="both"/>
        <w:rPr>
          <w:rFonts w:ascii="Times New Roman" w:hAnsi="Times New Roman"/>
          <w:sz w:val="24"/>
        </w:rPr>
      </w:pPr>
      <w:r w:rsidRPr="00BF7556">
        <w:rPr>
          <w:rFonts w:ascii="Times New Roman" w:hAnsi="Times New Roman"/>
          <w:sz w:val="24"/>
        </w:rPr>
        <w:t xml:space="preserve">ART </w:t>
      </w:r>
      <w:r w:rsidR="003653D1" w:rsidRPr="00BF7556">
        <w:rPr>
          <w:rFonts w:ascii="Times New Roman" w:hAnsi="Times New Roman"/>
          <w:sz w:val="24"/>
        </w:rPr>
        <w:t>7</w:t>
      </w:r>
      <w:r w:rsidRPr="00BF7556">
        <w:rPr>
          <w:rFonts w:ascii="Times New Roman" w:hAnsi="Times New Roman"/>
          <w:sz w:val="24"/>
        </w:rPr>
        <w:t xml:space="preserve">. </w:t>
      </w:r>
      <w:r w:rsidR="007C062B" w:rsidRPr="00BF7556">
        <w:rPr>
          <w:rFonts w:ascii="Times New Roman" w:hAnsi="Times New Roman"/>
          <w:sz w:val="24"/>
        </w:rPr>
        <w:t>Prezenta hotărâre va fi adusă la cunoştinţa publică prin afişare la sediul CL Dej şi publicare pe site-ul propriu Primăriei Municipiului Dej.</w:t>
      </w:r>
      <w:r w:rsidRPr="00BF7556">
        <w:rPr>
          <w:rFonts w:ascii="Times New Roman" w:hAnsi="Times New Roman"/>
          <w:sz w:val="24"/>
        </w:rPr>
        <w:t xml:space="preserve">. </w:t>
      </w:r>
    </w:p>
    <w:p w:rsidR="00724C92" w:rsidRPr="00BF7556" w:rsidRDefault="00724C92" w:rsidP="00941AB4">
      <w:pPr>
        <w:jc w:val="both"/>
        <w:rPr>
          <w:rFonts w:ascii="Times New Roman" w:hAnsi="Times New Roman"/>
          <w:sz w:val="24"/>
        </w:rPr>
      </w:pPr>
    </w:p>
    <w:p w:rsidR="00941AB4" w:rsidRDefault="007C062B" w:rsidP="00941AB4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             PRIMAR,</w:t>
      </w:r>
    </w:p>
    <w:p w:rsidR="007C062B" w:rsidRPr="00941AB4" w:rsidRDefault="00941AB4" w:rsidP="00941AB4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</w:t>
      </w:r>
      <w:r w:rsidR="007C062B" w:rsidRPr="00941AB4">
        <w:rPr>
          <w:rFonts w:ascii="Times New Roman" w:hAnsi="Times New Roman"/>
          <w:color w:val="000000"/>
          <w:sz w:val="22"/>
          <w:szCs w:val="22"/>
          <w:lang w:val="en-US"/>
        </w:rPr>
        <w:t xml:space="preserve">  </w:t>
      </w:r>
      <w:proofErr w:type="spellStart"/>
      <w:r w:rsidR="007C062B" w:rsidRPr="00941AB4">
        <w:rPr>
          <w:rFonts w:ascii="Times New Roman" w:hAnsi="Times New Roman"/>
          <w:color w:val="000000"/>
          <w:sz w:val="22"/>
          <w:szCs w:val="22"/>
          <w:lang w:val="en-US"/>
        </w:rPr>
        <w:t>Ing</w:t>
      </w:r>
      <w:proofErr w:type="spellEnd"/>
      <w:r w:rsidR="007C062B" w:rsidRPr="00941AB4">
        <w:rPr>
          <w:rFonts w:ascii="Times New Roman" w:hAnsi="Times New Roman"/>
          <w:color w:val="000000"/>
          <w:sz w:val="22"/>
          <w:szCs w:val="22"/>
          <w:lang w:val="en-US"/>
        </w:rPr>
        <w:t>. MORAR COSTAN</w:t>
      </w:r>
      <w:r w:rsidR="007C062B"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</w:p>
    <w:p w:rsidR="007C062B" w:rsidRPr="00941AB4" w:rsidRDefault="007C062B" w:rsidP="007C062B">
      <w:pPr>
        <w:spacing w:before="0" w:after="0"/>
        <w:ind w:left="2832"/>
        <w:jc w:val="both"/>
        <w:outlineLvl w:val="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  <w:t xml:space="preserve">                                         AVIZAT,</w:t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  <w:t xml:space="preserve">                          SECRETAR</w:t>
      </w:r>
    </w:p>
    <w:p w:rsidR="007C062B" w:rsidRPr="00941AB4" w:rsidRDefault="007C062B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</w:t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 </w:t>
      </w:r>
      <w:r w:rsidR="008F3ECB" w:rsidRPr="00941AB4">
        <w:rPr>
          <w:rFonts w:ascii="Times New Roman" w:hAnsi="Times New Roman"/>
          <w:color w:val="000000"/>
          <w:sz w:val="22"/>
          <w:szCs w:val="22"/>
          <w:lang w:val="en-US"/>
        </w:rPr>
        <w:t>Jr.</w:t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 xml:space="preserve">  CRISTINA POP</w:t>
      </w:r>
    </w:p>
    <w:p w:rsidR="00941AB4" w:rsidRDefault="00941AB4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41AB4" w:rsidRPr="00941AB4" w:rsidRDefault="00941AB4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41AB4" w:rsidRPr="00941AB4" w:rsidRDefault="00941AB4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 xml:space="preserve">  VIZA C.F.P.                                        </w:t>
      </w:r>
      <w:r w:rsidR="00860BF5"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           </w:t>
      </w:r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 xml:space="preserve"> VIZA </w:t>
      </w:r>
      <w:proofErr w:type="spellStart"/>
      <w:r w:rsidRPr="00941AB4">
        <w:rPr>
          <w:rFonts w:ascii="Times New Roman" w:hAnsi="Times New Roman"/>
          <w:color w:val="000000"/>
          <w:sz w:val="22"/>
          <w:szCs w:val="22"/>
          <w:lang w:val="en-US"/>
        </w:rPr>
        <w:t>Financiar-Contabilitate</w:t>
      </w:r>
      <w:proofErr w:type="spellEnd"/>
    </w:p>
    <w:p w:rsidR="00941AB4" w:rsidRPr="00941AB4" w:rsidRDefault="00941AB4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7C062B" w:rsidRPr="00941AB4" w:rsidRDefault="007C062B" w:rsidP="007C062B">
      <w:pPr>
        <w:spacing w:before="0" w:after="0"/>
        <w:rPr>
          <w:rFonts w:ascii="Times New Roman" w:hAnsi="Times New Roman"/>
          <w:sz w:val="22"/>
          <w:szCs w:val="22"/>
          <w:lang w:val="en-US"/>
        </w:rPr>
      </w:pPr>
    </w:p>
    <w:p w:rsidR="00724C92" w:rsidRPr="00941AB4" w:rsidRDefault="00941AB4" w:rsidP="00724C92">
      <w:pPr>
        <w:jc w:val="both"/>
        <w:rPr>
          <w:rFonts w:ascii="Times New Roman" w:hAnsi="Times New Roman"/>
          <w:b/>
          <w:sz w:val="22"/>
          <w:szCs w:val="22"/>
        </w:rPr>
      </w:pPr>
      <w:r w:rsidRPr="00941AB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</w:t>
      </w:r>
      <w:r w:rsidR="00860BF5">
        <w:rPr>
          <w:rFonts w:ascii="Times New Roman" w:hAnsi="Times New Roman"/>
          <w:b/>
          <w:sz w:val="22"/>
          <w:szCs w:val="22"/>
        </w:rPr>
        <w:t xml:space="preserve">              </w:t>
      </w:r>
      <w:bookmarkStart w:id="0" w:name="_GoBack"/>
      <w:bookmarkEnd w:id="0"/>
      <w:r w:rsidRPr="00941AB4">
        <w:rPr>
          <w:rFonts w:ascii="Times New Roman" w:hAnsi="Times New Roman"/>
          <w:b/>
          <w:sz w:val="22"/>
          <w:szCs w:val="22"/>
        </w:rPr>
        <w:t xml:space="preserve">    VIZA B.JURIDC</w:t>
      </w:r>
    </w:p>
    <w:p w:rsidR="00724C92" w:rsidRPr="00BF7556" w:rsidRDefault="00724C92" w:rsidP="00724C92">
      <w:pPr>
        <w:jc w:val="both"/>
        <w:rPr>
          <w:rFonts w:ascii="Times New Roman" w:hAnsi="Times New Roman"/>
          <w:b/>
          <w:spacing w:val="26"/>
          <w:szCs w:val="28"/>
        </w:rPr>
      </w:pPr>
    </w:p>
    <w:p w:rsidR="00FB6EBC" w:rsidRPr="00BF7556" w:rsidRDefault="00FB6EBC" w:rsidP="00FB6EBC">
      <w:pPr>
        <w:rPr>
          <w:rFonts w:ascii="Times New Roman" w:hAnsi="Times New Roman"/>
        </w:rPr>
      </w:pPr>
    </w:p>
    <w:sectPr w:rsidR="00FB6EBC" w:rsidRPr="00BF7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F" w:rsidRDefault="000448DF" w:rsidP="000F2B90">
      <w:pPr>
        <w:spacing w:before="0" w:after="0"/>
      </w:pPr>
      <w:r>
        <w:separator/>
      </w:r>
    </w:p>
  </w:endnote>
  <w:endnote w:type="continuationSeparator" w:id="0">
    <w:p w:rsidR="000448DF" w:rsidRDefault="000448DF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F" w:rsidRDefault="000448DF" w:rsidP="000F2B90">
      <w:pPr>
        <w:spacing w:before="0" w:after="0"/>
      </w:pPr>
      <w:r>
        <w:separator/>
      </w:r>
    </w:p>
  </w:footnote>
  <w:footnote w:type="continuationSeparator" w:id="0">
    <w:p w:rsidR="000448DF" w:rsidRDefault="000448DF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6"/>
      <w:gridCol w:w="8032"/>
    </w:tblGrid>
    <w:tr w:rsidR="007C062B" w:rsidRPr="007C062B" w:rsidTr="00AC72EE"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4"/>
              <w:lang w:eastAsia="ro-RO"/>
            </w:rPr>
          </w:pPr>
          <w:r w:rsidRPr="007C062B">
            <w:rPr>
              <w:rFonts w:ascii="Times New Roman" w:hAnsi="Times New Roman"/>
              <w:noProof/>
              <w:sz w:val="24"/>
              <w:lang w:eastAsia="ro-RO"/>
            </w:rPr>
            <w:drawing>
              <wp:inline distT="0" distB="0" distL="0" distR="0" wp14:anchorId="13544463" wp14:editId="22D03400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ROMÂNIA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JUDEŢUL CLUJ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MUNICIPIUL DEJ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lang w:eastAsia="ro-RO"/>
            </w:rPr>
          </w:pPr>
          <w:r w:rsidRPr="007C062B">
            <w:rPr>
              <w:rFonts w:ascii="Verdana" w:hAnsi="Verdana"/>
              <w:lang w:eastAsia="ro-RO"/>
            </w:rPr>
            <w:t xml:space="preserve">Str. 1 Mai nr. 2, Tel.: 0264/214742, Fax 0264/214742, E-mail: </w:t>
          </w:r>
          <w:hyperlink r:id="rId2" w:history="1">
            <w:r w:rsidRPr="007C062B">
              <w:rPr>
                <w:rFonts w:ascii="Verdana" w:hAnsi="Verdana"/>
                <w:color w:val="0000FF"/>
                <w:u w:val="single"/>
                <w:lang w:eastAsia="ro-RO"/>
              </w:rPr>
              <w:t>primaria@dej.ro</w:t>
            </w:r>
          </w:hyperlink>
        </w:p>
      </w:tc>
    </w:tr>
  </w:tbl>
  <w:p w:rsidR="000F2B90" w:rsidRDefault="000F2B90">
    <w:pPr>
      <w:pStyle w:val="Antet"/>
    </w:pPr>
  </w:p>
  <w:p w:rsidR="000F2B90" w:rsidRDefault="000F2B90">
    <w:pPr>
      <w:pStyle w:val="Antet"/>
    </w:pPr>
  </w:p>
  <w:p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14171"/>
    <w:rsid w:val="00025E69"/>
    <w:rsid w:val="000448DF"/>
    <w:rsid w:val="000957F0"/>
    <w:rsid w:val="000E2715"/>
    <w:rsid w:val="000E7DBE"/>
    <w:rsid w:val="000F2B90"/>
    <w:rsid w:val="001318ED"/>
    <w:rsid w:val="00145418"/>
    <w:rsid w:val="00152F77"/>
    <w:rsid w:val="001571E5"/>
    <w:rsid w:val="00160B26"/>
    <w:rsid w:val="00181F4F"/>
    <w:rsid w:val="001A5E10"/>
    <w:rsid w:val="001A5F14"/>
    <w:rsid w:val="001B0AB9"/>
    <w:rsid w:val="001B61A6"/>
    <w:rsid w:val="001C759D"/>
    <w:rsid w:val="001E6822"/>
    <w:rsid w:val="001F78A0"/>
    <w:rsid w:val="002A53F3"/>
    <w:rsid w:val="002B1011"/>
    <w:rsid w:val="002E02A1"/>
    <w:rsid w:val="002E0E0A"/>
    <w:rsid w:val="00314388"/>
    <w:rsid w:val="00342C4C"/>
    <w:rsid w:val="00350DC4"/>
    <w:rsid w:val="00352A02"/>
    <w:rsid w:val="00355AD3"/>
    <w:rsid w:val="0036233E"/>
    <w:rsid w:val="003653D1"/>
    <w:rsid w:val="003674E3"/>
    <w:rsid w:val="003918B1"/>
    <w:rsid w:val="003C4CB6"/>
    <w:rsid w:val="003F0704"/>
    <w:rsid w:val="00432DEC"/>
    <w:rsid w:val="00437CAC"/>
    <w:rsid w:val="00461F4C"/>
    <w:rsid w:val="0047147E"/>
    <w:rsid w:val="00495B36"/>
    <w:rsid w:val="004A03DD"/>
    <w:rsid w:val="004D5263"/>
    <w:rsid w:val="00551F40"/>
    <w:rsid w:val="00584FE3"/>
    <w:rsid w:val="00592E08"/>
    <w:rsid w:val="005B257A"/>
    <w:rsid w:val="005C4C81"/>
    <w:rsid w:val="006033BE"/>
    <w:rsid w:val="00627F91"/>
    <w:rsid w:val="0063381D"/>
    <w:rsid w:val="006A4D3F"/>
    <w:rsid w:val="006B13D3"/>
    <w:rsid w:val="0071297F"/>
    <w:rsid w:val="00720C9F"/>
    <w:rsid w:val="00722BB2"/>
    <w:rsid w:val="00724C92"/>
    <w:rsid w:val="00724DA4"/>
    <w:rsid w:val="007543B8"/>
    <w:rsid w:val="00760A37"/>
    <w:rsid w:val="007626D8"/>
    <w:rsid w:val="00786671"/>
    <w:rsid w:val="007B6551"/>
    <w:rsid w:val="007C062B"/>
    <w:rsid w:val="008031B3"/>
    <w:rsid w:val="00860BF5"/>
    <w:rsid w:val="008A0002"/>
    <w:rsid w:val="008E4B2F"/>
    <w:rsid w:val="008F3ECB"/>
    <w:rsid w:val="009054D6"/>
    <w:rsid w:val="00941AB4"/>
    <w:rsid w:val="009C35EC"/>
    <w:rsid w:val="00A36511"/>
    <w:rsid w:val="00A4144E"/>
    <w:rsid w:val="00AD5C4A"/>
    <w:rsid w:val="00B40D98"/>
    <w:rsid w:val="00B5038F"/>
    <w:rsid w:val="00B55366"/>
    <w:rsid w:val="00B75191"/>
    <w:rsid w:val="00B807A5"/>
    <w:rsid w:val="00BE6A36"/>
    <w:rsid w:val="00BF7556"/>
    <w:rsid w:val="00C84758"/>
    <w:rsid w:val="00CA49EB"/>
    <w:rsid w:val="00D12A12"/>
    <w:rsid w:val="00D246C1"/>
    <w:rsid w:val="00D57007"/>
    <w:rsid w:val="00DC6792"/>
    <w:rsid w:val="00DE30C5"/>
    <w:rsid w:val="00E00476"/>
    <w:rsid w:val="00EA5509"/>
    <w:rsid w:val="00EB6751"/>
    <w:rsid w:val="00EE25FA"/>
    <w:rsid w:val="00EE49BE"/>
    <w:rsid w:val="00F3305E"/>
    <w:rsid w:val="00F336DF"/>
    <w:rsid w:val="00F830B0"/>
    <w:rsid w:val="00F866C2"/>
    <w:rsid w:val="00F90617"/>
    <w:rsid w:val="00F95D9D"/>
    <w:rsid w:val="00FB6EBC"/>
    <w:rsid w:val="00FB7836"/>
    <w:rsid w:val="00FC5946"/>
    <w:rsid w:val="00FC641B"/>
    <w:rsid w:val="00FE0F55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Gabriel Pop</cp:lastModifiedBy>
  <cp:revision>12</cp:revision>
  <cp:lastPrinted>2022-04-18T12:17:00Z</cp:lastPrinted>
  <dcterms:created xsi:type="dcterms:W3CDTF">2022-04-18T12:00:00Z</dcterms:created>
  <dcterms:modified xsi:type="dcterms:W3CDTF">2022-05-05T06:36:00Z</dcterms:modified>
</cp:coreProperties>
</file>